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E8" w:rsidRDefault="00A047E8" w:rsidP="00A047E8">
      <w:pPr>
        <w:shd w:val="clear" w:color="auto" w:fill="FFFFFF"/>
        <w:tabs>
          <w:tab w:val="left" w:pos="353"/>
        </w:tabs>
        <w:spacing w:line="360" w:lineRule="auto"/>
        <w:jc w:val="center"/>
        <w:rPr>
          <w:rFonts w:ascii="Arial" w:hAnsi="Arial" w:cs="Arial"/>
          <w:b/>
          <w:color w:val="000000"/>
          <w:spacing w:val="-17"/>
          <w:sz w:val="24"/>
          <w:szCs w:val="24"/>
        </w:rPr>
      </w:pPr>
      <w:r>
        <w:rPr>
          <w:rFonts w:ascii="Arial" w:hAnsi="Arial" w:cs="Arial"/>
          <w:b/>
          <w:color w:val="000000"/>
          <w:spacing w:val="-17"/>
          <w:sz w:val="24"/>
          <w:szCs w:val="24"/>
        </w:rPr>
        <w:t>GOVERNO DO ESTADO DO PIAUÍ</w:t>
      </w:r>
    </w:p>
    <w:p w:rsidR="00A047E8" w:rsidRDefault="00A047E8" w:rsidP="00A047E8">
      <w:pPr>
        <w:shd w:val="clear" w:color="auto" w:fill="FFFFFF"/>
        <w:tabs>
          <w:tab w:val="left" w:pos="353"/>
        </w:tabs>
        <w:spacing w:line="360" w:lineRule="auto"/>
        <w:jc w:val="center"/>
        <w:rPr>
          <w:rFonts w:ascii="Arial" w:hAnsi="Arial" w:cs="Arial"/>
          <w:b/>
          <w:color w:val="000000"/>
          <w:spacing w:val="-17"/>
          <w:sz w:val="24"/>
          <w:szCs w:val="24"/>
        </w:rPr>
      </w:pPr>
      <w:r>
        <w:rPr>
          <w:rFonts w:ascii="Arial" w:hAnsi="Arial" w:cs="Arial"/>
          <w:b/>
          <w:color w:val="000000"/>
          <w:spacing w:val="-17"/>
          <w:sz w:val="24"/>
          <w:szCs w:val="24"/>
        </w:rPr>
        <w:t>POLICIA CIVIL DO ESTADO DO PIAUÍ</w:t>
      </w:r>
    </w:p>
    <w:p w:rsidR="00A047E8" w:rsidRDefault="00A047E8" w:rsidP="00A047E8">
      <w:pPr>
        <w:shd w:val="clear" w:color="auto" w:fill="FFFFFF"/>
        <w:tabs>
          <w:tab w:val="left" w:pos="353"/>
        </w:tabs>
        <w:spacing w:line="360" w:lineRule="auto"/>
        <w:jc w:val="center"/>
        <w:rPr>
          <w:rFonts w:ascii="Arial" w:hAnsi="Arial" w:cs="Arial"/>
          <w:b/>
          <w:color w:val="000000"/>
          <w:spacing w:val="-17"/>
          <w:sz w:val="24"/>
          <w:szCs w:val="24"/>
        </w:rPr>
      </w:pPr>
      <w:r>
        <w:rPr>
          <w:rFonts w:ascii="Arial" w:hAnsi="Arial" w:cs="Arial"/>
          <w:b/>
          <w:color w:val="000000"/>
          <w:spacing w:val="-17"/>
          <w:sz w:val="24"/>
          <w:szCs w:val="24"/>
        </w:rPr>
        <w:t xml:space="preserve">DELEGACIA GERAL DE POLÍCIA CIVIL </w:t>
      </w:r>
    </w:p>
    <w:p w:rsidR="00A047E8" w:rsidRDefault="00A047E8" w:rsidP="00A047E8">
      <w:pPr>
        <w:shd w:val="clear" w:color="auto" w:fill="FFFFFF"/>
        <w:tabs>
          <w:tab w:val="left" w:pos="353"/>
        </w:tabs>
        <w:spacing w:line="360" w:lineRule="auto"/>
        <w:jc w:val="center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:rsidR="00A047E8" w:rsidRDefault="00A047E8" w:rsidP="00A047E8">
      <w:pPr>
        <w:shd w:val="clear" w:color="auto" w:fill="FFFFFF"/>
        <w:tabs>
          <w:tab w:val="left" w:pos="353"/>
        </w:tabs>
        <w:spacing w:line="360" w:lineRule="auto"/>
        <w:jc w:val="center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:rsidR="00A047E8" w:rsidRDefault="00A047E8" w:rsidP="00A047E8">
      <w:pPr>
        <w:shd w:val="clear" w:color="auto" w:fill="FFFFFF"/>
        <w:tabs>
          <w:tab w:val="left" w:pos="353"/>
        </w:tabs>
        <w:spacing w:line="360" w:lineRule="auto"/>
        <w:jc w:val="center"/>
        <w:rPr>
          <w:rFonts w:ascii="Arial" w:hAnsi="Arial" w:cs="Arial"/>
          <w:b/>
          <w:color w:val="000000"/>
          <w:spacing w:val="-17"/>
          <w:sz w:val="24"/>
          <w:szCs w:val="24"/>
        </w:rPr>
      </w:pPr>
      <w:r>
        <w:rPr>
          <w:rFonts w:ascii="Arial" w:hAnsi="Arial" w:cs="Arial"/>
          <w:b/>
          <w:color w:val="000000"/>
          <w:spacing w:val="-17"/>
          <w:sz w:val="24"/>
          <w:szCs w:val="24"/>
        </w:rPr>
        <w:t>REGULAMENTO DO 6º TORNEIO DE TIRO PRÁTICO DA POLÍCIA CIVIL</w:t>
      </w:r>
    </w:p>
    <w:p w:rsidR="00A047E8" w:rsidRDefault="00DC3516" w:rsidP="00A047E8">
      <w:pPr>
        <w:shd w:val="clear" w:color="auto" w:fill="FFFFFF"/>
        <w:tabs>
          <w:tab w:val="left" w:pos="353"/>
        </w:tabs>
        <w:spacing w:line="360" w:lineRule="auto"/>
        <w:jc w:val="center"/>
      </w:pPr>
      <w:proofErr w:type="gramStart"/>
      <w:r>
        <w:rPr>
          <w:rFonts w:ascii="Arial" w:hAnsi="Arial" w:cs="Arial"/>
          <w:b/>
          <w:color w:val="000000"/>
          <w:spacing w:val="-17"/>
          <w:sz w:val="24"/>
          <w:szCs w:val="24"/>
        </w:rPr>
        <w:t>TROFÉ</w:t>
      </w:r>
      <w:r w:rsidR="00D8440B">
        <w:rPr>
          <w:rFonts w:ascii="Arial" w:hAnsi="Arial" w:cs="Arial"/>
          <w:b/>
          <w:color w:val="000000"/>
          <w:spacing w:val="-17"/>
          <w:sz w:val="24"/>
          <w:szCs w:val="24"/>
        </w:rPr>
        <w:t>U</w:t>
      </w:r>
      <w:r w:rsidR="006D0CA6">
        <w:rPr>
          <w:rFonts w:ascii="Arial" w:hAnsi="Arial" w:cs="Arial"/>
          <w:b/>
          <w:color w:val="000000"/>
          <w:spacing w:val="-17"/>
          <w:sz w:val="24"/>
          <w:szCs w:val="24"/>
        </w:rPr>
        <w:t xml:space="preserve">  I</w:t>
      </w:r>
      <w:r w:rsidR="00A047E8">
        <w:rPr>
          <w:rFonts w:ascii="Arial" w:hAnsi="Arial" w:cs="Arial"/>
          <w:b/>
          <w:color w:val="000000"/>
          <w:spacing w:val="-17"/>
          <w:sz w:val="24"/>
          <w:szCs w:val="24"/>
        </w:rPr>
        <w:t>AT</w:t>
      </w:r>
      <w:proofErr w:type="gramEnd"/>
      <w:r w:rsidR="00A047E8">
        <w:rPr>
          <w:rFonts w:ascii="Arial" w:hAnsi="Arial" w:cs="Arial"/>
          <w:b/>
          <w:color w:val="000000"/>
          <w:spacing w:val="-17"/>
          <w:sz w:val="24"/>
          <w:szCs w:val="24"/>
        </w:rPr>
        <w:t xml:space="preserve"> DIESY LESS</w:t>
      </w:r>
    </w:p>
    <w:p w:rsidR="00A047E8" w:rsidRDefault="00A047E8" w:rsidP="00A047E8">
      <w:pPr>
        <w:shd w:val="clear" w:color="auto" w:fill="FFFFFF"/>
        <w:tabs>
          <w:tab w:val="left" w:pos="353"/>
        </w:tabs>
        <w:spacing w:line="360" w:lineRule="auto"/>
        <w:jc w:val="both"/>
        <w:rPr>
          <w:rFonts w:ascii="Arial" w:hAnsi="Arial" w:cs="Arial"/>
          <w:b/>
          <w:color w:val="000000"/>
          <w:spacing w:val="-17"/>
          <w:sz w:val="22"/>
          <w:szCs w:val="22"/>
        </w:rPr>
      </w:pPr>
    </w:p>
    <w:p w:rsidR="00A047E8" w:rsidRDefault="00A047E8" w:rsidP="00A047E8">
      <w:pPr>
        <w:shd w:val="clear" w:color="auto" w:fill="FFFFFF"/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A047E8" w:rsidRDefault="00A047E8" w:rsidP="00A047E8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  <w:t>CONDIÇÕES PARA PARTICIPAÇÃO DO TORNEIO</w:t>
      </w:r>
    </w:p>
    <w:p w:rsidR="00A047E8" w:rsidRDefault="00A047E8" w:rsidP="00A047E8">
      <w:pPr>
        <w:pStyle w:val="PargrafodaLista"/>
        <w:shd w:val="clear" w:color="auto" w:fill="FFFFFF"/>
        <w:spacing w:line="360" w:lineRule="auto"/>
        <w:ind w:left="742"/>
        <w:jc w:val="both"/>
        <w:rPr>
          <w:rFonts w:ascii="Arial" w:hAnsi="Arial" w:cs="Arial"/>
          <w:b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" w:firstLine="6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Poderão solicitar inscrição policiais civis do Estado do Piauí, somente e-mail </w:t>
      </w:r>
      <w:hyperlink r:id="rId5" w:history="1">
        <w:r w:rsidR="00E83980" w:rsidRPr="003D3449">
          <w:rPr>
            <w:rStyle w:val="Hyperlink"/>
            <w:rFonts w:ascii="Arial" w:hAnsi="Arial" w:cs="Arial"/>
            <w:sz w:val="22"/>
            <w:szCs w:val="22"/>
          </w:rPr>
          <w:t>ascom@pc.pi.gov.br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cujo título do e-mail deve indicar a informação </w:t>
      </w:r>
      <w:r w:rsidRPr="008D2DF5">
        <w:rPr>
          <w:rFonts w:ascii="Arial" w:hAnsi="Arial" w:cs="Arial"/>
          <w:b/>
          <w:color w:val="000000"/>
          <w:sz w:val="22"/>
          <w:szCs w:val="22"/>
        </w:rPr>
        <w:t>“Torneio de Tiro”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047E8" w:rsidRDefault="00A047E8" w:rsidP="00A047E8">
      <w:pPr>
        <w:shd w:val="clear" w:color="auto" w:fill="FFFFFF"/>
        <w:spacing w:line="360" w:lineRule="auto"/>
        <w:ind w:left="7" w:firstLine="684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pStyle w:val="PargrafodaLista"/>
        <w:numPr>
          <w:ilvl w:val="1"/>
          <w:numId w:val="2"/>
        </w:numPr>
        <w:shd w:val="clear" w:color="auto" w:fill="FFFFFF"/>
        <w:spacing w:line="360" w:lineRule="auto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. Inscrição na prova:</w:t>
      </w:r>
    </w:p>
    <w:p w:rsidR="00A047E8" w:rsidRDefault="00A047E8" w:rsidP="00A047E8">
      <w:pPr>
        <w:pStyle w:val="PargrafodaLista"/>
        <w:shd w:val="clear" w:color="auto" w:fill="FFFFFF"/>
        <w:spacing w:line="360" w:lineRule="auto"/>
        <w:ind w:left="404"/>
        <w:jc w:val="both"/>
        <w:rPr>
          <w:rFonts w:ascii="Arial" w:hAnsi="Arial" w:cs="Arial"/>
          <w:b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" w:right="7" w:firstLine="670"/>
        <w:jc w:val="both"/>
      </w:pPr>
      <w:r>
        <w:rPr>
          <w:rFonts w:ascii="Arial" w:hAnsi="Arial" w:cs="Arial"/>
          <w:color w:val="000000"/>
          <w:sz w:val="22"/>
          <w:szCs w:val="22"/>
        </w:rPr>
        <w:t>A inscrição na etapa do torneio será mediante</w:t>
      </w:r>
      <w:r w:rsidR="008D2DF5">
        <w:rPr>
          <w:rFonts w:ascii="Arial" w:hAnsi="Arial" w:cs="Arial"/>
          <w:color w:val="000000"/>
          <w:sz w:val="22"/>
          <w:szCs w:val="22"/>
        </w:rPr>
        <w:t xml:space="preserve"> envio do Nome, Cargo, Matrícula e Lotação do policial civil participante</w:t>
      </w:r>
      <w:r>
        <w:rPr>
          <w:rFonts w:ascii="Arial" w:hAnsi="Arial" w:cs="Arial"/>
          <w:color w:val="000000"/>
          <w:sz w:val="22"/>
          <w:szCs w:val="22"/>
        </w:rPr>
        <w:t xml:space="preserve">, ficando cada </w:t>
      </w:r>
      <w:r w:rsidR="00E83980">
        <w:rPr>
          <w:rFonts w:ascii="Arial" w:hAnsi="Arial" w:cs="Arial"/>
          <w:color w:val="000000"/>
          <w:sz w:val="22"/>
          <w:szCs w:val="22"/>
        </w:rPr>
        <w:t>policial</w:t>
      </w:r>
      <w:r>
        <w:rPr>
          <w:rFonts w:ascii="Arial" w:hAnsi="Arial" w:cs="Arial"/>
          <w:color w:val="000000"/>
          <w:sz w:val="22"/>
          <w:szCs w:val="22"/>
        </w:rPr>
        <w:t xml:space="preserve"> responsável por encaminhar </w:t>
      </w:r>
      <w:r w:rsidR="008D2DF5">
        <w:rPr>
          <w:rFonts w:ascii="Arial" w:hAnsi="Arial" w:cs="Arial"/>
          <w:color w:val="000000"/>
          <w:sz w:val="22"/>
          <w:szCs w:val="22"/>
        </w:rPr>
        <w:t>esses dados individualmente (</w:t>
      </w:r>
      <w:r w:rsidR="008D2DF5" w:rsidRPr="008D2DF5">
        <w:rPr>
          <w:rFonts w:ascii="Arial" w:hAnsi="Arial" w:cs="Arial"/>
          <w:b/>
          <w:color w:val="000000"/>
          <w:sz w:val="22"/>
          <w:szCs w:val="22"/>
        </w:rPr>
        <w:t>nome, cargo, matrícula e lotação</w:t>
      </w:r>
      <w:r w:rsidR="008D2DF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para o e</w:t>
      </w:r>
      <w:r w:rsidR="00E83980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mail </w:t>
      </w:r>
      <w:r w:rsidR="00E83980" w:rsidRPr="008D2DF5">
        <w:rPr>
          <w:rFonts w:ascii="Arial" w:hAnsi="Arial" w:cs="Arial"/>
          <w:b/>
          <w:sz w:val="22"/>
          <w:szCs w:val="22"/>
        </w:rPr>
        <w:t>ascom</w:t>
      </w:r>
      <w:r w:rsidRPr="008D2DF5">
        <w:rPr>
          <w:rFonts w:ascii="Arial" w:hAnsi="Arial" w:cs="Arial"/>
          <w:b/>
          <w:sz w:val="22"/>
          <w:szCs w:val="22"/>
        </w:rPr>
        <w:t>@pc.pi.gov.br</w:t>
      </w:r>
      <w:r>
        <w:rPr>
          <w:rFonts w:ascii="Arial" w:hAnsi="Arial" w:cs="Arial"/>
          <w:color w:val="000000"/>
          <w:sz w:val="22"/>
          <w:szCs w:val="22"/>
        </w:rPr>
        <w:t xml:space="preserve"> do dia </w:t>
      </w:r>
      <w:r w:rsidR="00E83980">
        <w:rPr>
          <w:rFonts w:ascii="Arial" w:hAnsi="Arial" w:cs="Arial"/>
          <w:color w:val="000000"/>
          <w:sz w:val="22"/>
          <w:szCs w:val="22"/>
        </w:rPr>
        <w:t>15/10/2021 com término no dia 28</w:t>
      </w:r>
      <w:r>
        <w:rPr>
          <w:rFonts w:ascii="Arial" w:hAnsi="Arial" w:cs="Arial"/>
          <w:color w:val="000000"/>
          <w:sz w:val="22"/>
          <w:szCs w:val="22"/>
        </w:rPr>
        <w:t>/10/2021.</w:t>
      </w:r>
    </w:p>
    <w:p w:rsidR="00A047E8" w:rsidRDefault="00A047E8" w:rsidP="00A047E8">
      <w:pPr>
        <w:shd w:val="clear" w:color="auto" w:fill="FFFFFF"/>
        <w:spacing w:line="360" w:lineRule="auto"/>
        <w:ind w:left="684"/>
        <w:jc w:val="both"/>
      </w:pPr>
      <w:r>
        <w:rPr>
          <w:rFonts w:ascii="Arial" w:hAnsi="Arial" w:cs="Arial"/>
          <w:color w:val="000000"/>
          <w:sz w:val="22"/>
          <w:szCs w:val="22"/>
        </w:rPr>
        <w:t>Não será permitida inscrição após a data limite e na hora/local da prova.</w:t>
      </w:r>
    </w:p>
    <w:p w:rsidR="00A047E8" w:rsidRDefault="00A047E8" w:rsidP="00A047E8">
      <w:pPr>
        <w:shd w:val="clear" w:color="auto" w:fill="FFFFFF"/>
        <w:spacing w:line="360" w:lineRule="auto"/>
        <w:ind w:left="7" w:right="7" w:firstLine="662"/>
        <w:jc w:val="both"/>
      </w:pPr>
      <w:r>
        <w:rPr>
          <w:rFonts w:ascii="Arial" w:hAnsi="Arial" w:cs="Arial"/>
          <w:color w:val="000000"/>
          <w:sz w:val="22"/>
          <w:szCs w:val="22"/>
        </w:rPr>
        <w:t>Caso o policial não esteja presente no momento de sua passagem na chamada da pista de tiro, no horário do evento, não poderá protelar a passagem.</w:t>
      </w:r>
    </w:p>
    <w:p w:rsidR="00A047E8" w:rsidRDefault="00A047E8" w:rsidP="00A047E8">
      <w:pPr>
        <w:shd w:val="clear" w:color="auto" w:fill="FFFFFF"/>
        <w:spacing w:line="360" w:lineRule="auto"/>
        <w:ind w:firstLine="662"/>
        <w:jc w:val="both"/>
      </w:pPr>
      <w:r>
        <w:rPr>
          <w:rFonts w:ascii="Arial" w:hAnsi="Arial" w:cs="Arial"/>
          <w:color w:val="000000"/>
          <w:sz w:val="22"/>
          <w:szCs w:val="22"/>
        </w:rPr>
        <w:t>O armamento deverá ser o de uso institucional (arma cautelada da instituição)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calibre .40,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não sendo permitido em nenhuma hipótese uso de armamento pessoal.</w:t>
      </w:r>
      <w:r>
        <w:rPr>
          <w:rFonts w:ascii="Arial" w:hAnsi="Arial" w:cs="Arial"/>
          <w:color w:val="000000"/>
          <w:sz w:val="22"/>
          <w:szCs w:val="22"/>
        </w:rPr>
        <w:t xml:space="preserve">  A munição será fornecida pela Delegacia Geral da Polícia Civil, sendo disponibilizadas 20 (vinte) munições por competidor. </w:t>
      </w:r>
    </w:p>
    <w:p w:rsidR="00A047E8" w:rsidRDefault="00A047E8" w:rsidP="00A047E8">
      <w:pPr>
        <w:shd w:val="clear" w:color="auto" w:fill="FFFFFF"/>
        <w:tabs>
          <w:tab w:val="left" w:pos="353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Local do Torneio: ACADEPOL- Academia de Polícia </w:t>
      </w:r>
    </w:p>
    <w:p w:rsidR="00A047E8" w:rsidRDefault="00A047E8" w:rsidP="00A047E8">
      <w:pPr>
        <w:shd w:val="clear" w:color="auto" w:fill="FFFFFF"/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A047E8" w:rsidRDefault="00A047E8" w:rsidP="00A047E8">
      <w:pPr>
        <w:shd w:val="clear" w:color="auto" w:fill="FFFFFF"/>
        <w:tabs>
          <w:tab w:val="left" w:pos="353"/>
        </w:tabs>
        <w:spacing w:line="360" w:lineRule="auto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A047E8" w:rsidRDefault="00A047E8" w:rsidP="00A047E8">
      <w:pPr>
        <w:pStyle w:val="PargrafodaLista"/>
        <w:numPr>
          <w:ilvl w:val="0"/>
          <w:numId w:val="2"/>
        </w:numPr>
        <w:shd w:val="clear" w:color="auto" w:fill="FFFFFF"/>
        <w:tabs>
          <w:tab w:val="left" w:pos="252"/>
        </w:tabs>
        <w:spacing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2"/>
          <w:szCs w:val="22"/>
          <w:lang w:eastAsia="en-US"/>
        </w:rPr>
        <w:t>MODALIDADES</w:t>
      </w:r>
    </w:p>
    <w:p w:rsidR="00A047E8" w:rsidRDefault="00A047E8" w:rsidP="00A047E8">
      <w:pPr>
        <w:shd w:val="clear" w:color="auto" w:fill="FFFFFF"/>
        <w:spacing w:line="360" w:lineRule="auto"/>
        <w:ind w:left="677" w:right="2"/>
        <w:jc w:val="both"/>
      </w:pPr>
      <w:r>
        <w:rPr>
          <w:rFonts w:ascii="Arial" w:hAnsi="Arial" w:cs="Arial"/>
          <w:color w:val="000000"/>
          <w:sz w:val="22"/>
          <w:szCs w:val="22"/>
        </w:rPr>
        <w:t>O Torneio será disputado na modalidade PISTOLA Calibre .40., divididos nas seguintes categorias:</w:t>
      </w:r>
    </w:p>
    <w:p w:rsidR="00A047E8" w:rsidRDefault="00A047E8" w:rsidP="00A047E8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60" w:lineRule="auto"/>
        <w:ind w:left="670"/>
        <w:jc w:val="both"/>
      </w:pPr>
      <w:r>
        <w:rPr>
          <w:rFonts w:ascii="Arial" w:hAnsi="Arial" w:cs="Arial"/>
          <w:color w:val="000000"/>
          <w:spacing w:val="-6"/>
          <w:sz w:val="22"/>
          <w:szCs w:val="22"/>
        </w:rPr>
        <w:t>Masculino</w:t>
      </w:r>
    </w:p>
    <w:p w:rsidR="00A047E8" w:rsidRDefault="00A047E8" w:rsidP="00A047E8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Feminino</w:t>
      </w:r>
    </w:p>
    <w:p w:rsidR="00A047E8" w:rsidRDefault="00A047E8" w:rsidP="00E83980">
      <w:pPr>
        <w:shd w:val="clear" w:color="auto" w:fill="FFFFFF"/>
        <w:tabs>
          <w:tab w:val="left" w:pos="1022"/>
        </w:tabs>
        <w:spacing w:line="360" w:lineRule="auto"/>
        <w:ind w:left="670"/>
        <w:jc w:val="both"/>
      </w:pPr>
    </w:p>
    <w:p w:rsidR="00A047E8" w:rsidRDefault="00A047E8" w:rsidP="00A047E8">
      <w:pPr>
        <w:shd w:val="clear" w:color="auto" w:fill="FFFFFF"/>
        <w:tabs>
          <w:tab w:val="left" w:pos="1022"/>
        </w:tabs>
        <w:spacing w:line="360" w:lineRule="auto"/>
        <w:ind w:left="67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A047E8" w:rsidRDefault="00A047E8" w:rsidP="00A047E8">
      <w:pPr>
        <w:pStyle w:val="PargrafodaLista"/>
        <w:numPr>
          <w:ilvl w:val="0"/>
          <w:numId w:val="2"/>
        </w:numPr>
        <w:shd w:val="clear" w:color="auto" w:fill="FFFFFF"/>
        <w:tabs>
          <w:tab w:val="left" w:pos="317"/>
        </w:tabs>
        <w:spacing w:line="360" w:lineRule="auto"/>
        <w:jc w:val="both"/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  <w:lang w:eastAsia="en-US"/>
        </w:rPr>
        <w:t xml:space="preserve">DIA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eastAsia="en-US"/>
        </w:rPr>
        <w:t>E HORÁRIO DA PROVA</w:t>
      </w:r>
    </w:p>
    <w:p w:rsidR="00A047E8" w:rsidRDefault="00A047E8" w:rsidP="00A047E8">
      <w:pPr>
        <w:shd w:val="clear" w:color="auto" w:fill="FFFFFF"/>
        <w:spacing w:line="360" w:lineRule="auto"/>
        <w:ind w:left="14" w:firstLine="662"/>
        <w:jc w:val="both"/>
      </w:pPr>
      <w:r>
        <w:rPr>
          <w:rFonts w:ascii="Arial" w:hAnsi="Arial" w:cs="Arial"/>
          <w:color w:val="000000"/>
          <w:sz w:val="22"/>
          <w:szCs w:val="22"/>
        </w:rPr>
        <w:t>O campeonato acontecerá dia</w:t>
      </w:r>
      <w:r w:rsidR="00E83980">
        <w:rPr>
          <w:rFonts w:ascii="Arial" w:hAnsi="Arial" w:cs="Arial"/>
          <w:color w:val="000000"/>
          <w:sz w:val="22"/>
          <w:szCs w:val="22"/>
        </w:rPr>
        <w:t xml:space="preserve"> 30</w:t>
      </w:r>
      <w:r>
        <w:rPr>
          <w:rFonts w:ascii="Arial" w:hAnsi="Arial" w:cs="Arial"/>
          <w:color w:val="000000"/>
          <w:sz w:val="22"/>
          <w:szCs w:val="22"/>
        </w:rPr>
        <w:t>/10/2021 (sábado). Às 07h30min será realizada a apresentação da pista. Às 08h o primeiro competidor, entrará na pista.</w:t>
      </w:r>
    </w:p>
    <w:p w:rsidR="00A047E8" w:rsidRDefault="00A047E8" w:rsidP="00A047E8">
      <w:pPr>
        <w:shd w:val="clear" w:color="auto" w:fill="FFFFFF"/>
        <w:spacing w:line="360" w:lineRule="auto"/>
        <w:ind w:left="14" w:firstLine="662"/>
        <w:jc w:val="both"/>
      </w:pPr>
      <w:r>
        <w:rPr>
          <w:rFonts w:ascii="Arial" w:hAnsi="Arial" w:cs="Arial"/>
          <w:color w:val="000000"/>
          <w:sz w:val="22"/>
          <w:szCs w:val="22"/>
        </w:rPr>
        <w:t>Obs.: Caso o competidor não esteja presente no horário de sua passagem pela pista, estará automaticamente eliminado.</w:t>
      </w:r>
    </w:p>
    <w:p w:rsidR="00A047E8" w:rsidRDefault="00A047E8" w:rsidP="00A047E8">
      <w:pPr>
        <w:shd w:val="clear" w:color="auto" w:fill="FFFFFF"/>
        <w:spacing w:line="360" w:lineRule="auto"/>
        <w:ind w:left="14" w:firstLine="662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14" w:firstLine="662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en-US"/>
        </w:rPr>
        <w:t>FORMATO DA DISPUTA</w:t>
      </w:r>
    </w:p>
    <w:p w:rsidR="00A047E8" w:rsidRDefault="00A047E8" w:rsidP="00A047E8">
      <w:pPr>
        <w:pStyle w:val="PargrafodaLista"/>
        <w:numPr>
          <w:ilvl w:val="1"/>
          <w:numId w:val="2"/>
        </w:numPr>
        <w:shd w:val="clear" w:color="auto" w:fill="FFFFFF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. IPSC</w:t>
      </w:r>
    </w:p>
    <w:p w:rsidR="00A047E8" w:rsidRDefault="00A047E8" w:rsidP="00A047E8">
      <w:pPr>
        <w:shd w:val="clear" w:color="auto" w:fill="FFFFFF"/>
        <w:spacing w:line="360" w:lineRule="auto"/>
        <w:ind w:left="22" w:right="43" w:firstLine="67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 Torneio será disputado de acordo com a modalidade IPSC, seguindo o regulamento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International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Practical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Shooting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Confederation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IPSC (com adaptações).</w:t>
      </w:r>
    </w:p>
    <w:p w:rsidR="00A047E8" w:rsidRDefault="00A047E8" w:rsidP="00A047E8">
      <w:pPr>
        <w:shd w:val="clear" w:color="auto" w:fill="FFFFFF"/>
        <w:spacing w:line="360" w:lineRule="auto"/>
        <w:ind w:left="14" w:right="36" w:firstLine="67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Os alvos utilizados serão os mesmos usados em provas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International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Practical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Shooting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Confederation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IPSC, porém, (com adaptações).</w:t>
      </w:r>
    </w:p>
    <w:p w:rsidR="00A047E8" w:rsidRDefault="00A047E8" w:rsidP="00A047E8">
      <w:pPr>
        <w:shd w:val="clear" w:color="auto" w:fill="FFFFFF"/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A ordem de disparo dos atiradores será definida por sorteio.</w:t>
      </w:r>
    </w:p>
    <w:p w:rsidR="00A047E8" w:rsidRDefault="00A047E8" w:rsidP="00A047E8">
      <w:pPr>
        <w:shd w:val="clear" w:color="auto" w:fill="FFFFFF"/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A prova visa o equilíbrio entre a velocidade e a precisão do atirador.</w:t>
      </w:r>
    </w:p>
    <w:p w:rsidR="00A047E8" w:rsidRDefault="00A047E8" w:rsidP="00A047E8">
      <w:pPr>
        <w:shd w:val="clear" w:color="auto" w:fill="FFFFFF"/>
        <w:spacing w:line="360" w:lineRule="auto"/>
        <w:ind w:left="677"/>
        <w:jc w:val="both"/>
      </w:pPr>
      <w:r>
        <w:rPr>
          <w:rFonts w:ascii="Arial" w:hAnsi="Arial" w:cs="Arial"/>
          <w:color w:val="000000"/>
          <w:sz w:val="22"/>
          <w:szCs w:val="22"/>
        </w:rPr>
        <w:t>Na posição o atirador aguardará autorização do RO para iniciar sua passagem.</w:t>
      </w:r>
    </w:p>
    <w:p w:rsidR="00A047E8" w:rsidRDefault="00A047E8" w:rsidP="00A047E8">
      <w:pPr>
        <w:shd w:val="clear" w:color="auto" w:fill="FFFFFF"/>
        <w:spacing w:line="360" w:lineRule="auto"/>
        <w:ind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>O RO acionará o TIMER, para o atirador iniciando assim sua passagem pela pista.</w:t>
      </w:r>
    </w:p>
    <w:p w:rsidR="00A047E8" w:rsidRDefault="00A047E8" w:rsidP="00A047E8">
      <w:pPr>
        <w:shd w:val="clear" w:color="auto" w:fill="FFFFFF"/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O atirador deverá percorrer a pista e simultaneamente efetuar os disparos nos alvos.</w:t>
      </w:r>
    </w:p>
    <w:p w:rsidR="00A047E8" w:rsidRDefault="00A047E8" w:rsidP="00A047E8">
      <w:pPr>
        <w:shd w:val="clear" w:color="auto" w:fill="FFFFFF"/>
        <w:spacing w:line="360" w:lineRule="auto"/>
        <w:ind w:left="670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pStyle w:val="PargrafodaLista"/>
        <w:numPr>
          <w:ilvl w:val="1"/>
          <w:numId w:val="2"/>
        </w:numPr>
        <w:shd w:val="clear" w:color="auto" w:fill="FFFFFF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. ALVOS 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PONTUAÇÃO</w:t>
      </w:r>
    </w:p>
    <w:p w:rsidR="00A047E8" w:rsidRDefault="00A047E8" w:rsidP="00A047E8">
      <w:pPr>
        <w:shd w:val="clear" w:color="auto" w:fill="FFFFFF"/>
        <w:spacing w:line="360" w:lineRule="auto"/>
        <w:ind w:left="677"/>
        <w:jc w:val="both"/>
      </w:pPr>
      <w:r>
        <w:rPr>
          <w:rFonts w:ascii="Arial" w:hAnsi="Arial" w:cs="Arial"/>
          <w:color w:val="000000"/>
          <w:sz w:val="22"/>
          <w:szCs w:val="22"/>
        </w:rPr>
        <w:t>Nos alvos de papel, o atirador deverá efetuar 02 (dois) disparos.</w:t>
      </w:r>
    </w:p>
    <w:p w:rsidR="00A047E8" w:rsidRDefault="00A047E8" w:rsidP="00A047E8">
      <w:pPr>
        <w:shd w:val="clear" w:color="auto" w:fill="FFFFFF"/>
        <w:spacing w:line="360" w:lineRule="auto"/>
        <w:ind w:left="662"/>
        <w:jc w:val="both"/>
      </w:pPr>
      <w:r>
        <w:rPr>
          <w:rFonts w:ascii="Arial" w:hAnsi="Arial" w:cs="Arial"/>
          <w:color w:val="000000"/>
          <w:sz w:val="22"/>
          <w:szCs w:val="22"/>
        </w:rPr>
        <w:t>Os pontos serão arbitrados na seguinte conformidade:</w:t>
      </w:r>
    </w:p>
    <w:p w:rsidR="00A047E8" w:rsidRDefault="00A047E8" w:rsidP="00A047E8">
      <w:pPr>
        <w:shd w:val="clear" w:color="auto" w:fill="FFFFFF"/>
        <w:spacing w:line="360" w:lineRule="auto"/>
        <w:ind w:left="655"/>
        <w:jc w:val="both"/>
      </w:pPr>
      <w:r>
        <w:rPr>
          <w:rFonts w:ascii="Arial" w:hAnsi="Arial" w:cs="Arial"/>
          <w:color w:val="000000"/>
          <w:sz w:val="22"/>
          <w:szCs w:val="22"/>
        </w:rPr>
        <w:t>Zona de impacto A = 5 pontos</w:t>
      </w:r>
    </w:p>
    <w:p w:rsidR="00A047E8" w:rsidRDefault="00A047E8" w:rsidP="00A047E8">
      <w:pPr>
        <w:shd w:val="clear" w:color="auto" w:fill="FFFFFF"/>
        <w:spacing w:line="360" w:lineRule="auto"/>
        <w:ind w:left="662"/>
        <w:jc w:val="both"/>
      </w:pPr>
      <w:r>
        <w:rPr>
          <w:rFonts w:ascii="Arial" w:hAnsi="Arial" w:cs="Arial"/>
          <w:color w:val="000000"/>
          <w:sz w:val="22"/>
          <w:szCs w:val="22"/>
        </w:rPr>
        <w:t>Zona de impacto C = 4 pontos</w:t>
      </w:r>
    </w:p>
    <w:p w:rsidR="00A047E8" w:rsidRDefault="00A047E8" w:rsidP="00A047E8">
      <w:pPr>
        <w:shd w:val="clear" w:color="auto" w:fill="FFFFFF"/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Zona de impacto D = 2 pontos</w:t>
      </w:r>
    </w:p>
    <w:p w:rsidR="00A047E8" w:rsidRDefault="00A047E8" w:rsidP="00A047E8">
      <w:pPr>
        <w:shd w:val="clear" w:color="auto" w:fill="FFFFFF"/>
        <w:spacing w:line="360" w:lineRule="auto"/>
        <w:ind w:left="662"/>
        <w:jc w:val="both"/>
      </w:pPr>
      <w:r>
        <w:rPr>
          <w:rFonts w:ascii="Arial" w:hAnsi="Arial" w:cs="Arial"/>
          <w:color w:val="000000"/>
          <w:sz w:val="22"/>
          <w:szCs w:val="22"/>
        </w:rPr>
        <w:t>Alvos Metálicos = 5 pontos</w:t>
      </w:r>
    </w:p>
    <w:p w:rsidR="00A047E8" w:rsidRDefault="00A047E8" w:rsidP="00A047E8">
      <w:pPr>
        <w:shd w:val="clear" w:color="auto" w:fill="FFFFFF"/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Alvos NO-SHOTS = menos 10 pontos</w:t>
      </w:r>
    </w:p>
    <w:p w:rsidR="00A047E8" w:rsidRDefault="00A047E8" w:rsidP="00A047E8">
      <w:pPr>
        <w:shd w:val="clear" w:color="auto" w:fill="FFFFFF"/>
        <w:spacing w:line="360" w:lineRule="auto"/>
        <w:ind w:left="677"/>
        <w:jc w:val="both"/>
      </w:pPr>
      <w:r>
        <w:rPr>
          <w:rFonts w:ascii="Arial" w:hAnsi="Arial" w:cs="Arial"/>
          <w:color w:val="000000"/>
          <w:sz w:val="22"/>
          <w:szCs w:val="22"/>
        </w:rPr>
        <w:t>Disparos MISS = menos 10 pontos</w:t>
      </w:r>
    </w:p>
    <w:p w:rsidR="00A047E8" w:rsidRDefault="00A047E8" w:rsidP="00A047E8">
      <w:pPr>
        <w:shd w:val="clear" w:color="auto" w:fill="FFFFFF"/>
        <w:spacing w:line="360" w:lineRule="auto"/>
        <w:ind w:firstLine="655"/>
        <w:jc w:val="both"/>
      </w:pPr>
      <w:r>
        <w:rPr>
          <w:rFonts w:ascii="Arial" w:hAnsi="Arial" w:cs="Arial"/>
          <w:color w:val="000000"/>
          <w:sz w:val="22"/>
          <w:szCs w:val="22"/>
        </w:rPr>
        <w:t>A contagem do tempo será interrompida automaticamente, quando o último alvo da pista for acertado (stop-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:rsidR="00A047E8" w:rsidRDefault="00A047E8" w:rsidP="00A047E8">
      <w:pPr>
        <w:shd w:val="clear" w:color="auto" w:fill="FFFFFF"/>
        <w:spacing w:line="360" w:lineRule="auto"/>
        <w:ind w:left="662"/>
        <w:jc w:val="both"/>
      </w:pPr>
      <w:r>
        <w:rPr>
          <w:rFonts w:ascii="Arial" w:hAnsi="Arial" w:cs="Arial"/>
          <w:color w:val="000000"/>
          <w:sz w:val="22"/>
          <w:szCs w:val="22"/>
        </w:rPr>
        <w:t>Após a contagem dos pontos proceder-se-á o cálculo da pontuação obtida;</w:t>
      </w:r>
    </w:p>
    <w:p w:rsidR="00A047E8" w:rsidRDefault="00A047E8" w:rsidP="00A047E8">
      <w:pPr>
        <w:shd w:val="clear" w:color="auto" w:fill="FFFFFF"/>
        <w:spacing w:line="360" w:lineRule="auto"/>
        <w:ind w:left="677"/>
        <w:jc w:val="both"/>
      </w:pPr>
      <w:r>
        <w:rPr>
          <w:rFonts w:ascii="Arial" w:hAnsi="Arial" w:cs="Arial"/>
          <w:color w:val="000000"/>
          <w:sz w:val="22"/>
          <w:szCs w:val="22"/>
        </w:rPr>
        <w:t>O atirador poderá acompanhar a contagem da sua pontuação.</w:t>
      </w:r>
    </w:p>
    <w:p w:rsidR="00A047E8" w:rsidRDefault="00A047E8" w:rsidP="00A047E8">
      <w:pPr>
        <w:shd w:val="clear" w:color="auto" w:fill="FFFFFF"/>
        <w:spacing w:line="360" w:lineRule="auto"/>
        <w:ind w:left="662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Após a contagem, o atirador receberá um canhoto com sua súmula de </w:t>
      </w:r>
      <w:r>
        <w:rPr>
          <w:rFonts w:ascii="Arial" w:hAnsi="Arial" w:cs="Arial"/>
          <w:color w:val="000000"/>
          <w:sz w:val="22"/>
          <w:szCs w:val="22"/>
        </w:rPr>
        <w:lastRenderedPageBreak/>
        <w:t>desempenho.</w:t>
      </w:r>
    </w:p>
    <w:p w:rsidR="00A047E8" w:rsidRDefault="00A047E8" w:rsidP="00A047E8">
      <w:pPr>
        <w:shd w:val="clear" w:color="auto" w:fill="FFFFFF"/>
        <w:spacing w:line="360" w:lineRule="auto"/>
        <w:ind w:left="7" w:firstLine="655"/>
        <w:jc w:val="both"/>
      </w:pPr>
      <w:r>
        <w:rPr>
          <w:rFonts w:ascii="Arial" w:hAnsi="Arial" w:cs="Arial"/>
          <w:color w:val="000000"/>
          <w:sz w:val="22"/>
          <w:szCs w:val="22"/>
        </w:rPr>
        <w:t>O cálculo da pontuação será realizado conforme o método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comstock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 - previsto pelo IPSC - se dará da seguinte forma:</w:t>
      </w:r>
    </w:p>
    <w:p w:rsidR="00A047E8" w:rsidRDefault="00A047E8" w:rsidP="00A047E8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Não haverá limite de tempo nem de disparos realizados;</w:t>
      </w:r>
    </w:p>
    <w:p w:rsidR="00A047E8" w:rsidRDefault="00A047E8" w:rsidP="00A047E8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Os pontos serão calculados da seguinte forma:</w:t>
      </w:r>
    </w:p>
    <w:p w:rsidR="00A047E8" w:rsidRDefault="00A047E8" w:rsidP="00A047E8">
      <w:pPr>
        <w:shd w:val="clear" w:color="auto" w:fill="FFFFFF"/>
        <w:spacing w:line="360" w:lineRule="auto"/>
        <w:ind w:left="684" w:right="2160"/>
        <w:jc w:val="both"/>
      </w:pPr>
      <w:r>
        <w:rPr>
          <w:rFonts w:ascii="Arial" w:hAnsi="Arial" w:cs="Arial"/>
          <w:color w:val="000000"/>
          <w:sz w:val="22"/>
          <w:szCs w:val="22"/>
        </w:rPr>
        <w:t>Somam-se os pontos obtidos e subtrai-se o valor referente às penalidades; O resultado dos pontos é multiplicando por 1000.</w:t>
      </w:r>
    </w:p>
    <w:p w:rsidR="00A047E8" w:rsidRDefault="00A047E8" w:rsidP="00A047E8">
      <w:pPr>
        <w:shd w:val="clear" w:color="auto" w:fill="FFFFFF"/>
        <w:spacing w:line="360" w:lineRule="auto"/>
        <w:ind w:left="14" w:right="14" w:firstLine="670"/>
        <w:jc w:val="both"/>
      </w:pPr>
      <w:r>
        <w:rPr>
          <w:rFonts w:ascii="Arial" w:hAnsi="Arial" w:cs="Arial"/>
          <w:color w:val="000000"/>
          <w:sz w:val="22"/>
          <w:szCs w:val="22"/>
        </w:rPr>
        <w:t>Este resultado será dividido pelo tempo real do atirador, tomado em segundos, para completar a pista, obtendo-se assim o "hit-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 para cada competidor;</w:t>
      </w:r>
    </w:p>
    <w:p w:rsidR="00A047E8" w:rsidRDefault="00A047E8" w:rsidP="00A047E8">
      <w:pPr>
        <w:numPr>
          <w:ilvl w:val="0"/>
          <w:numId w:val="4"/>
        </w:numPr>
        <w:shd w:val="clear" w:color="auto" w:fill="FFFFFF"/>
        <w:tabs>
          <w:tab w:val="left" w:pos="900"/>
        </w:tabs>
        <w:spacing w:line="360" w:lineRule="auto"/>
        <w:ind w:left="7" w:firstLine="662"/>
        <w:jc w:val="both"/>
      </w:pPr>
      <w:r>
        <w:rPr>
          <w:rFonts w:ascii="Arial" w:hAnsi="Arial" w:cs="Arial"/>
          <w:color w:val="000000"/>
          <w:sz w:val="22"/>
          <w:szCs w:val="22"/>
        </w:rPr>
        <w:t>Será atribuída a pontuação máxima da pista ao atirador que tiver o maior "hit-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". Para os demais atiradores serão atribuídos os pontos respectivos aos valores percentuais de seus "hit-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", com relação ao do campeão.</w:t>
      </w:r>
    </w:p>
    <w:p w:rsidR="00A047E8" w:rsidRDefault="00A047E8" w:rsidP="00A047E8">
      <w:pPr>
        <w:numPr>
          <w:ilvl w:val="0"/>
          <w:numId w:val="6"/>
        </w:numPr>
        <w:shd w:val="clear" w:color="auto" w:fill="FFFFFF"/>
        <w:tabs>
          <w:tab w:val="left" w:pos="900"/>
        </w:tabs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Para efeitos de cálculos de "hit-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", serão consideradas 03 (três) casas decimais.</w:t>
      </w:r>
    </w:p>
    <w:p w:rsidR="00A047E8" w:rsidRDefault="00A047E8" w:rsidP="00A047E8">
      <w:pPr>
        <w:shd w:val="clear" w:color="auto" w:fill="FFFFFF"/>
        <w:tabs>
          <w:tab w:val="left" w:pos="900"/>
        </w:tabs>
        <w:spacing w:line="360" w:lineRule="auto"/>
        <w:ind w:left="67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A047E8" w:rsidRDefault="00A047E8" w:rsidP="00A047E8">
      <w:pPr>
        <w:shd w:val="clear" w:color="auto" w:fill="FFFFFF"/>
        <w:tabs>
          <w:tab w:val="left" w:pos="900"/>
        </w:tabs>
        <w:spacing w:line="360" w:lineRule="auto"/>
        <w:ind w:left="67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A047E8" w:rsidRDefault="00A047E8" w:rsidP="00A047E8">
      <w:pPr>
        <w:pStyle w:val="PargrafodaLista"/>
        <w:numPr>
          <w:ilvl w:val="1"/>
          <w:numId w:val="2"/>
        </w:numPr>
        <w:shd w:val="clear" w:color="auto" w:fill="FFFFFF"/>
        <w:spacing w:line="360" w:lineRule="auto"/>
        <w:jc w:val="both"/>
      </w:pPr>
      <w:r>
        <w:rPr>
          <w:rFonts w:ascii="Arial" w:hAnsi="Arial" w:cs="Arial"/>
          <w:b/>
          <w:color w:val="000000"/>
          <w:spacing w:val="-2"/>
          <w:sz w:val="22"/>
          <w:szCs w:val="22"/>
        </w:rPr>
        <w:t>. PREMIAÇÃO</w:t>
      </w:r>
    </w:p>
    <w:p w:rsidR="00A047E8" w:rsidRDefault="00A047E8" w:rsidP="00A047E8">
      <w:pPr>
        <w:shd w:val="clear" w:color="auto" w:fill="FFFFFF"/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Todas as categorias serão premiadas com entrega de troféus ao final da prova.</w:t>
      </w:r>
    </w:p>
    <w:p w:rsidR="00A047E8" w:rsidRDefault="00A047E8" w:rsidP="00A047E8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  <w:b/>
          <w:bCs/>
          <w:color w:val="000000"/>
          <w:spacing w:val="-5"/>
          <w:sz w:val="22"/>
          <w:szCs w:val="22"/>
        </w:rPr>
      </w:pPr>
    </w:p>
    <w:p w:rsidR="00A047E8" w:rsidRDefault="00A047E8" w:rsidP="00A047E8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ind w:left="284" w:hanging="218"/>
        <w:jc w:val="both"/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. EQUIPAMENTOS DE SEGURANÇA:</w:t>
      </w:r>
    </w:p>
    <w:p w:rsidR="00A047E8" w:rsidRDefault="00A047E8" w:rsidP="00A047E8">
      <w:pPr>
        <w:shd w:val="clear" w:color="auto" w:fill="FFFFFF"/>
        <w:spacing w:line="360" w:lineRule="auto"/>
        <w:ind w:left="7" w:firstLine="677"/>
        <w:jc w:val="both"/>
      </w:pPr>
      <w:r>
        <w:rPr>
          <w:rFonts w:ascii="Arial" w:hAnsi="Arial" w:cs="Arial"/>
          <w:color w:val="000000"/>
          <w:sz w:val="22"/>
          <w:szCs w:val="22"/>
        </w:rPr>
        <w:t>O uso de óculos de segurança e abafador de ruído será obrigatório e fornecido pela Delegacia Geral de Polícia Civil.</w:t>
      </w:r>
    </w:p>
    <w:p w:rsidR="00A047E8" w:rsidRDefault="00A047E8" w:rsidP="00A047E8">
      <w:pPr>
        <w:shd w:val="clear" w:color="auto" w:fill="FFFFFF"/>
        <w:spacing w:line="360" w:lineRule="auto"/>
        <w:ind w:left="7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A047E8" w:rsidRDefault="00A047E8" w:rsidP="00A047E8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ind w:left="284" w:hanging="21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 DIREÇÃO DE PROVA:</w:t>
      </w:r>
    </w:p>
    <w:p w:rsidR="00A047E8" w:rsidRDefault="00A047E8" w:rsidP="00A047E8">
      <w:pPr>
        <w:pStyle w:val="PargrafodaLista"/>
        <w:shd w:val="clear" w:color="auto" w:fill="FFFFFF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047E8" w:rsidRDefault="00A047E8" w:rsidP="00A047E8">
      <w:pPr>
        <w:pStyle w:val="PargrafodaLista"/>
        <w:numPr>
          <w:ilvl w:val="1"/>
          <w:numId w:val="1"/>
        </w:numPr>
        <w:shd w:val="clear" w:color="auto" w:fill="FFFFFF"/>
        <w:spacing w:line="360" w:lineRule="auto"/>
        <w:ind w:left="426"/>
        <w:jc w:val="both"/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. A direção de prova será formada por:</w:t>
      </w:r>
    </w:p>
    <w:p w:rsidR="00A047E8" w:rsidRDefault="00A047E8" w:rsidP="00A047E8">
      <w:pPr>
        <w:shd w:val="clear" w:color="auto" w:fill="FFFFFF"/>
        <w:spacing w:line="360" w:lineRule="auto"/>
        <w:ind w:left="677"/>
        <w:jc w:val="both"/>
      </w:pPr>
      <w:r>
        <w:rPr>
          <w:rFonts w:ascii="Arial" w:hAnsi="Arial" w:cs="Arial"/>
          <w:color w:val="000000"/>
          <w:sz w:val="22"/>
          <w:szCs w:val="22"/>
        </w:rPr>
        <w:t>Por juízes de prova, que serão árbitros oficiais formados pela Confederação Brasileira de Tiro Prático, escolhidos pela organização do torneio;</w:t>
      </w:r>
    </w:p>
    <w:p w:rsidR="00A047E8" w:rsidRDefault="00A047E8" w:rsidP="00A047E8">
      <w:pPr>
        <w:shd w:val="clear" w:color="auto" w:fill="FFFFFF"/>
        <w:spacing w:line="360" w:lineRule="auto"/>
        <w:ind w:left="677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pStyle w:val="PargrafodaLista"/>
        <w:numPr>
          <w:ilvl w:val="1"/>
          <w:numId w:val="1"/>
        </w:numPr>
        <w:shd w:val="clear" w:color="auto" w:fill="FFFFFF"/>
        <w:spacing w:line="360" w:lineRule="auto"/>
        <w:ind w:left="426"/>
        <w:jc w:val="both"/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. São atribuições dos Juízes de Prova:</w:t>
      </w:r>
    </w:p>
    <w:p w:rsidR="00A047E8" w:rsidRDefault="00A047E8" w:rsidP="00A047E8">
      <w:pPr>
        <w:shd w:val="clear" w:color="auto" w:fill="FFFFFF"/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A aplicação e fiscalização do regulamento do torneio;</w:t>
      </w:r>
    </w:p>
    <w:p w:rsidR="00A047E8" w:rsidRDefault="00A047E8" w:rsidP="00A047E8">
      <w:pPr>
        <w:shd w:val="clear" w:color="auto" w:fill="FFFFFF"/>
        <w:spacing w:line="360" w:lineRule="auto"/>
        <w:ind w:left="670"/>
        <w:jc w:val="both"/>
      </w:pPr>
      <w:r>
        <w:rPr>
          <w:rFonts w:ascii="Arial" w:hAnsi="Arial" w:cs="Arial"/>
          <w:color w:val="000000"/>
          <w:sz w:val="22"/>
          <w:szCs w:val="22"/>
        </w:rPr>
        <w:t>Aplicar o procedimento de comando de tiro, durante as baterias.</w:t>
      </w:r>
    </w:p>
    <w:p w:rsidR="00A047E8" w:rsidRDefault="00A047E8" w:rsidP="00A047E8">
      <w:pPr>
        <w:shd w:val="clear" w:color="auto" w:fill="FFFFFF"/>
        <w:spacing w:line="360" w:lineRule="auto"/>
        <w:ind w:left="670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 CÓDIGO DE CONDUTA:</w:t>
      </w:r>
    </w:p>
    <w:p w:rsidR="00A047E8" w:rsidRDefault="00A047E8" w:rsidP="00A047E8">
      <w:pPr>
        <w:shd w:val="clear" w:color="auto" w:fill="FFFFFF"/>
        <w:tabs>
          <w:tab w:val="left" w:pos="677"/>
        </w:tabs>
        <w:spacing w:line="360" w:lineRule="auto"/>
        <w:ind w:left="353"/>
        <w:jc w:val="both"/>
      </w:pPr>
      <w:r>
        <w:rPr>
          <w:rFonts w:ascii="Arial" w:hAnsi="Arial" w:cs="Arial"/>
          <w:color w:val="000000"/>
          <w:spacing w:val="-15"/>
          <w:sz w:val="22"/>
          <w:szCs w:val="22"/>
        </w:rPr>
        <w:t>a.</w:t>
      </w:r>
      <w:r>
        <w:rPr>
          <w:rFonts w:ascii="Arial" w:hAnsi="Arial" w:cs="Arial"/>
          <w:color w:val="000000"/>
          <w:sz w:val="22"/>
          <w:szCs w:val="22"/>
        </w:rPr>
        <w:tab/>
        <w:t>Sob nenhuma hipótese será admitido o manuseio de armas e munições fora da área de segurança;</w:t>
      </w:r>
    </w:p>
    <w:p w:rsidR="00A047E8" w:rsidRDefault="00A047E8" w:rsidP="00A047E8">
      <w:pPr>
        <w:shd w:val="clear" w:color="auto" w:fill="FFFFFF"/>
        <w:tabs>
          <w:tab w:val="left" w:pos="677"/>
        </w:tabs>
        <w:spacing w:line="360" w:lineRule="auto"/>
        <w:ind w:left="353"/>
        <w:jc w:val="both"/>
      </w:pPr>
      <w:proofErr w:type="gramStart"/>
      <w:r>
        <w:rPr>
          <w:rFonts w:ascii="Arial" w:hAnsi="Arial" w:cs="Arial"/>
          <w:color w:val="000000"/>
          <w:spacing w:val="-11"/>
          <w:sz w:val="22"/>
          <w:szCs w:val="22"/>
        </w:rPr>
        <w:lastRenderedPageBreak/>
        <w:t>b.</w:t>
      </w:r>
      <w:r>
        <w:rPr>
          <w:rFonts w:ascii="Arial" w:hAnsi="Arial" w:cs="Arial"/>
          <w:color w:val="000000"/>
          <w:sz w:val="22"/>
          <w:szCs w:val="22"/>
        </w:rPr>
        <w:tab/>
        <w:t>Não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será permitida a execução de disparos fora das baias e pistas de tiro;</w:t>
      </w:r>
    </w:p>
    <w:p w:rsidR="00A047E8" w:rsidRDefault="00A047E8" w:rsidP="00A047E8">
      <w:pPr>
        <w:shd w:val="clear" w:color="auto" w:fill="FFFFFF"/>
        <w:tabs>
          <w:tab w:val="left" w:pos="677"/>
        </w:tabs>
        <w:spacing w:line="360" w:lineRule="auto"/>
        <w:ind w:left="353"/>
        <w:jc w:val="both"/>
      </w:pPr>
      <w:proofErr w:type="gramStart"/>
      <w:r>
        <w:rPr>
          <w:rFonts w:ascii="Arial" w:hAnsi="Arial" w:cs="Arial"/>
          <w:color w:val="000000"/>
          <w:spacing w:val="-14"/>
          <w:sz w:val="22"/>
          <w:szCs w:val="22"/>
        </w:rPr>
        <w:t>c.</w:t>
      </w:r>
      <w:r>
        <w:rPr>
          <w:rFonts w:ascii="Arial" w:hAnsi="Arial" w:cs="Arial"/>
          <w:color w:val="000000"/>
          <w:sz w:val="22"/>
          <w:szCs w:val="22"/>
        </w:rPr>
        <w:tab/>
        <w:t>Durante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disputa das provas, é obrigatório manter silêncio nas proximidades da linha de tiro;</w:t>
      </w:r>
    </w:p>
    <w:p w:rsidR="00A047E8" w:rsidRDefault="00A047E8" w:rsidP="00A047E8">
      <w:pPr>
        <w:shd w:val="clear" w:color="auto" w:fill="FFFFFF"/>
        <w:tabs>
          <w:tab w:val="left" w:pos="677"/>
        </w:tabs>
        <w:spacing w:line="360" w:lineRule="auto"/>
        <w:ind w:left="353"/>
        <w:jc w:val="both"/>
      </w:pPr>
      <w:r>
        <w:rPr>
          <w:rFonts w:ascii="Arial" w:hAnsi="Arial" w:cs="Arial"/>
          <w:color w:val="000000"/>
          <w:spacing w:val="-9"/>
          <w:sz w:val="22"/>
          <w:szCs w:val="22"/>
        </w:rPr>
        <w:t>d.</w:t>
      </w:r>
      <w:r>
        <w:rPr>
          <w:rFonts w:ascii="Arial" w:hAnsi="Arial" w:cs="Arial"/>
          <w:color w:val="000000"/>
          <w:sz w:val="22"/>
          <w:szCs w:val="22"/>
        </w:rPr>
        <w:tab/>
        <w:t>É proibido fumar na área da linha de tiro;</w:t>
      </w:r>
    </w:p>
    <w:p w:rsidR="00A047E8" w:rsidRDefault="00A047E8" w:rsidP="00A047E8">
      <w:pPr>
        <w:shd w:val="clear" w:color="auto" w:fill="FFFFFF"/>
        <w:tabs>
          <w:tab w:val="left" w:pos="677"/>
        </w:tabs>
        <w:spacing w:line="360" w:lineRule="auto"/>
        <w:ind w:left="353"/>
        <w:jc w:val="both"/>
      </w:pPr>
      <w:r>
        <w:rPr>
          <w:rFonts w:ascii="Arial" w:hAnsi="Arial" w:cs="Arial"/>
          <w:color w:val="000000"/>
          <w:spacing w:val="-16"/>
          <w:sz w:val="22"/>
          <w:szCs w:val="22"/>
        </w:rPr>
        <w:t>e.</w:t>
      </w:r>
      <w:r>
        <w:rPr>
          <w:rFonts w:ascii="Arial" w:hAnsi="Arial" w:cs="Arial"/>
          <w:color w:val="000000"/>
          <w:sz w:val="22"/>
          <w:szCs w:val="22"/>
        </w:rPr>
        <w:tab/>
        <w:t>É obrigatório manter os celulares desligados na linha de tiro;</w:t>
      </w:r>
    </w:p>
    <w:p w:rsidR="00A047E8" w:rsidRDefault="00A047E8" w:rsidP="00A047E8">
      <w:pPr>
        <w:shd w:val="clear" w:color="auto" w:fill="FFFFFF"/>
        <w:tabs>
          <w:tab w:val="left" w:pos="677"/>
        </w:tabs>
        <w:spacing w:line="360" w:lineRule="auto"/>
        <w:ind w:left="353"/>
        <w:jc w:val="both"/>
      </w:pPr>
      <w:proofErr w:type="gramStart"/>
      <w:r>
        <w:rPr>
          <w:rFonts w:ascii="Arial" w:hAnsi="Arial" w:cs="Arial"/>
          <w:color w:val="000000"/>
          <w:spacing w:val="-10"/>
          <w:sz w:val="22"/>
          <w:szCs w:val="22"/>
        </w:rPr>
        <w:t>f.</w:t>
      </w:r>
      <w:r>
        <w:rPr>
          <w:rFonts w:ascii="Arial" w:hAnsi="Arial" w:cs="Arial"/>
          <w:color w:val="000000"/>
          <w:sz w:val="22"/>
          <w:szCs w:val="22"/>
        </w:rPr>
        <w:tab/>
        <w:t>Não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será permitido fotografar utilizando flash, durante as disputas das provas;</w:t>
      </w:r>
    </w:p>
    <w:p w:rsidR="00A047E8" w:rsidRDefault="00A047E8" w:rsidP="00A047E8">
      <w:pPr>
        <w:shd w:val="clear" w:color="auto" w:fill="FFFFFF"/>
        <w:tabs>
          <w:tab w:val="left" w:pos="677"/>
        </w:tabs>
        <w:spacing w:line="360" w:lineRule="auto"/>
        <w:ind w:left="353"/>
        <w:jc w:val="both"/>
      </w:pPr>
      <w:r>
        <w:rPr>
          <w:rFonts w:ascii="Arial" w:hAnsi="Arial" w:cs="Arial"/>
          <w:color w:val="000000"/>
          <w:spacing w:val="-16"/>
          <w:sz w:val="22"/>
          <w:szCs w:val="22"/>
        </w:rPr>
        <w:t>g.</w:t>
      </w:r>
      <w:r>
        <w:rPr>
          <w:rFonts w:ascii="Arial" w:hAnsi="Arial" w:cs="Arial"/>
          <w:color w:val="000000"/>
          <w:sz w:val="22"/>
          <w:szCs w:val="22"/>
        </w:rPr>
        <w:tab/>
        <w:t>Uso obrigatório de identificação dos participantes;</w:t>
      </w:r>
    </w:p>
    <w:p w:rsidR="00A047E8" w:rsidRDefault="00A047E8" w:rsidP="00A047E8">
      <w:pPr>
        <w:shd w:val="clear" w:color="auto" w:fill="FFFFFF"/>
        <w:spacing w:line="36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h.  A arma sempre deverá estar direcionada para o fundo do estande de tiro;</w:t>
      </w:r>
    </w:p>
    <w:p w:rsidR="00A047E8" w:rsidRDefault="00A047E8" w:rsidP="00A047E8">
      <w:pPr>
        <w:shd w:val="clear" w:color="auto" w:fill="FFFFFF"/>
        <w:spacing w:line="360" w:lineRule="auto"/>
        <w:ind w:left="353"/>
        <w:jc w:val="both"/>
      </w:pPr>
      <w:r>
        <w:rPr>
          <w:rFonts w:ascii="Arial" w:hAnsi="Arial" w:cs="Arial"/>
          <w:color w:val="000000"/>
          <w:sz w:val="22"/>
          <w:szCs w:val="22"/>
        </w:rPr>
        <w:t>i. Quando não estiver em condições de tiro, todas as armas deverão estar descarregadas;</w:t>
      </w:r>
    </w:p>
    <w:p w:rsidR="00A047E8" w:rsidRDefault="00A047E8" w:rsidP="00A047E8">
      <w:pPr>
        <w:shd w:val="clear" w:color="auto" w:fill="FFFFFF"/>
        <w:spacing w:line="360" w:lineRule="auto"/>
        <w:ind w:left="346"/>
        <w:jc w:val="both"/>
      </w:pPr>
      <w:r>
        <w:rPr>
          <w:rFonts w:ascii="Arial" w:hAnsi="Arial" w:cs="Arial"/>
          <w:color w:val="000000"/>
          <w:sz w:val="22"/>
          <w:szCs w:val="22"/>
        </w:rPr>
        <w:t>j. O manuseio de armas é expressamente proibido quando alguém se encontrar à frente do estande de tiro;</w:t>
      </w:r>
    </w:p>
    <w:p w:rsidR="00A047E8" w:rsidRDefault="00A047E8" w:rsidP="00A047E8">
      <w:pPr>
        <w:shd w:val="clear" w:color="auto" w:fill="FFFFFF"/>
        <w:spacing w:line="36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k. É responsabilidade do atirador, apresentarem-se nos estandes de tiro, vestidos de forma apropriada para o evento.</w:t>
      </w:r>
    </w:p>
    <w:p w:rsidR="00A047E8" w:rsidRDefault="00A047E8" w:rsidP="00A047E8">
      <w:pPr>
        <w:shd w:val="clear" w:color="auto" w:fill="FFFFFF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 O 6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Torneio de Tiro Prático da Polícia Civil será realizado pela Delegacia Geral.</w:t>
      </w: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047E8">
        <w:rPr>
          <w:rFonts w:ascii="Arial" w:hAnsi="Arial" w:cs="Arial"/>
          <w:b/>
          <w:color w:val="000000"/>
          <w:sz w:val="22"/>
          <w:szCs w:val="22"/>
        </w:rPr>
        <w:t>Teresina, 12 de outubro de 2021</w:t>
      </w:r>
    </w:p>
    <w:p w:rsidR="002E1E48" w:rsidRDefault="002E1E48" w:rsidP="00A047E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E1E48" w:rsidRDefault="002E1E48" w:rsidP="00A047E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Luccy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Keiko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Leal Paraíba</w:t>
      </w:r>
    </w:p>
    <w:p w:rsidR="002E1E48" w:rsidRPr="00A047E8" w:rsidRDefault="002E1E48" w:rsidP="00A047E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Delegado Geral de Polícia Ci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vil do Estado do Piauí</w:t>
      </w: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  <w:rPr>
          <w:rFonts w:ascii="Arial" w:hAnsi="Arial" w:cs="Arial"/>
          <w:color w:val="000000"/>
          <w:sz w:val="22"/>
          <w:szCs w:val="22"/>
        </w:rPr>
      </w:pPr>
    </w:p>
    <w:p w:rsidR="00A047E8" w:rsidRDefault="00A047E8" w:rsidP="00A047E8">
      <w:pPr>
        <w:shd w:val="clear" w:color="auto" w:fill="FFFFFF"/>
        <w:spacing w:line="360" w:lineRule="auto"/>
        <w:jc w:val="both"/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</w:pPr>
    </w:p>
    <w:p w:rsidR="00A047E8" w:rsidRDefault="00A047E8" w:rsidP="00A047E8">
      <w:pPr>
        <w:shd w:val="clear" w:color="auto" w:fill="FFFFFF"/>
        <w:spacing w:line="360" w:lineRule="auto"/>
        <w:ind w:left="713"/>
        <w:jc w:val="both"/>
      </w:pPr>
    </w:p>
    <w:p w:rsidR="00807CA1" w:rsidRDefault="00A96617"/>
    <w:sectPr w:rsidR="00807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decimal"/>
      <w:lvlText w:val="%1"/>
      <w:lvlJc w:val="left"/>
      <w:pPr>
        <w:tabs>
          <w:tab w:val="num" w:pos="0"/>
        </w:tabs>
        <w:ind w:left="734" w:hanging="360"/>
      </w:pPr>
      <w:rPr>
        <w:rFonts w:ascii="Arial" w:hAnsi="Arial" w:cs="Arial" w:hint="default"/>
        <w:b/>
        <w:bCs/>
        <w:color w:val="000000"/>
        <w:sz w:val="22"/>
        <w:szCs w:val="22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4" w:hanging="360"/>
      </w:pPr>
      <w:rPr>
        <w:rFonts w:ascii="Arial" w:hAnsi="Arial" w:cs="Arial" w:hint="default"/>
        <w:b/>
        <w:bCs/>
        <w:color w:val="000000"/>
        <w:sz w:val="22"/>
        <w:szCs w:val="22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4" w:hanging="720"/>
      </w:pPr>
      <w:rPr>
        <w:rFonts w:ascii="Arial" w:hAnsi="Arial" w:cs="Arial" w:hint="default"/>
        <w:b/>
        <w:bCs/>
        <w:color w:val="000000"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94" w:hanging="720"/>
      </w:pPr>
      <w:rPr>
        <w:rFonts w:ascii="Arial" w:hAnsi="Arial" w:cs="Arial" w:hint="default"/>
        <w:b/>
        <w:bCs/>
        <w:color w:val="000000"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4" w:hanging="1080"/>
      </w:pPr>
      <w:rPr>
        <w:rFonts w:ascii="Arial" w:hAnsi="Arial" w:cs="Arial" w:hint="default"/>
        <w:b/>
        <w:bCs/>
        <w:color w:val="000000"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4" w:hanging="1080"/>
      </w:pPr>
      <w:rPr>
        <w:rFonts w:ascii="Arial" w:hAnsi="Arial" w:cs="Arial" w:hint="default"/>
        <w:b/>
        <w:bCs/>
        <w:color w:val="000000"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4" w:hanging="1440"/>
      </w:pPr>
      <w:rPr>
        <w:rFonts w:ascii="Arial" w:hAnsi="Arial" w:cs="Arial" w:hint="default"/>
        <w:b/>
        <w:bCs/>
        <w:color w:val="000000"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4" w:hanging="1440"/>
      </w:pPr>
      <w:rPr>
        <w:rFonts w:ascii="Arial" w:hAnsi="Arial" w:cs="Arial" w:hint="default"/>
        <w:b/>
        <w:bCs/>
        <w:color w:val="000000"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74" w:hanging="1800"/>
      </w:pPr>
      <w:rPr>
        <w:rFonts w:ascii="Arial" w:hAnsi="Arial" w:cs="Arial" w:hint="default"/>
        <w:b/>
        <w:bCs/>
        <w:color w:val="000000"/>
        <w:sz w:val="22"/>
        <w:szCs w:val="22"/>
        <w:lang w:eastAsia="en-US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04" w:hanging="360"/>
      </w:pPr>
      <w:rPr>
        <w:rFonts w:ascii="Arial" w:hAnsi="Arial" w:cs="Arial" w:hint="default"/>
        <w:b/>
        <w:bCs/>
        <w:color w:val="000000"/>
        <w:spacing w:val="-2"/>
        <w:sz w:val="22"/>
        <w:szCs w:val="22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4" w:hanging="360"/>
      </w:pPr>
      <w:rPr>
        <w:rFonts w:ascii="Arial" w:hAnsi="Arial" w:cs="Arial" w:hint="default"/>
        <w:b/>
        <w:bCs/>
        <w:color w:val="000000"/>
        <w:spacing w:val="-2"/>
        <w:sz w:val="22"/>
        <w:szCs w:val="22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4" w:hanging="720"/>
      </w:pPr>
      <w:rPr>
        <w:rFonts w:ascii="Arial" w:hAnsi="Arial" w:cs="Arial" w:hint="default"/>
        <w:b/>
        <w:bCs/>
        <w:color w:val="000000"/>
        <w:spacing w:val="-2"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4" w:hanging="1080"/>
      </w:pPr>
      <w:rPr>
        <w:rFonts w:ascii="Arial" w:hAnsi="Arial" w:cs="Arial" w:hint="default"/>
        <w:b/>
        <w:bCs/>
        <w:color w:val="000000"/>
        <w:spacing w:val="-2"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4" w:hanging="1080"/>
      </w:pPr>
      <w:rPr>
        <w:rFonts w:ascii="Arial" w:hAnsi="Arial" w:cs="Arial" w:hint="default"/>
        <w:b/>
        <w:bCs/>
        <w:color w:val="000000"/>
        <w:spacing w:val="-2"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4" w:hanging="1440"/>
      </w:pPr>
      <w:rPr>
        <w:rFonts w:ascii="Arial" w:hAnsi="Arial" w:cs="Arial" w:hint="default"/>
        <w:b/>
        <w:bCs/>
        <w:color w:val="000000"/>
        <w:spacing w:val="-2"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4" w:hanging="1440"/>
      </w:pPr>
      <w:rPr>
        <w:rFonts w:ascii="Arial" w:hAnsi="Arial" w:cs="Arial" w:hint="default"/>
        <w:b/>
        <w:bCs/>
        <w:color w:val="000000"/>
        <w:spacing w:val="-2"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44" w:hanging="1800"/>
      </w:pPr>
      <w:rPr>
        <w:rFonts w:ascii="Arial" w:hAnsi="Arial" w:cs="Arial" w:hint="default"/>
        <w:b/>
        <w:bCs/>
        <w:color w:val="000000"/>
        <w:spacing w:val="-2"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4" w:hanging="1800"/>
      </w:pPr>
      <w:rPr>
        <w:rFonts w:ascii="Arial" w:hAnsi="Arial" w:cs="Arial" w:hint="default"/>
        <w:b/>
        <w:bCs/>
        <w:color w:val="000000"/>
        <w:spacing w:val="-2"/>
        <w:sz w:val="22"/>
        <w:szCs w:val="22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23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3"/>
      <w:numFmt w:val="lowerLetter"/>
      <w:lvlText w:val="%1)"/>
      <w:lvlJc w:val="left"/>
      <w:pPr>
        <w:tabs>
          <w:tab w:val="num" w:pos="231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352"/>
        </w:tabs>
        <w:ind w:left="0" w:firstLine="0"/>
      </w:pPr>
      <w:rPr>
        <w:rFonts w:ascii="Arial" w:hAnsi="Arial" w:cs="Arial" w:hint="default"/>
        <w:spacing w:val="-2"/>
      </w:rPr>
    </w:lvl>
  </w:abstractNum>
  <w:abstractNum w:abstractNumId="5" w15:restartNumberingAfterBreak="0">
    <w:nsid w:val="00000006"/>
    <w:multiLevelType w:val="singleLevel"/>
    <w:tmpl w:val="00000006"/>
    <w:lvl w:ilvl="0">
      <w:start w:val="3"/>
      <w:numFmt w:val="lowerLetter"/>
      <w:lvlText w:val="%1)"/>
      <w:lvlJc w:val="left"/>
      <w:pPr>
        <w:tabs>
          <w:tab w:val="num" w:pos="230"/>
        </w:tabs>
        <w:ind w:left="0" w:firstLine="0"/>
      </w:pPr>
      <w:rPr>
        <w:rFonts w:ascii="Arial" w:hAnsi="Arial" w:cs="Arial" w:hint="default"/>
        <w:spacing w:val="-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E8"/>
    <w:rsid w:val="00244D7D"/>
    <w:rsid w:val="002E1E48"/>
    <w:rsid w:val="005A327F"/>
    <w:rsid w:val="0061691B"/>
    <w:rsid w:val="006D0CA6"/>
    <w:rsid w:val="008D2DF5"/>
    <w:rsid w:val="00A047E8"/>
    <w:rsid w:val="00A96617"/>
    <w:rsid w:val="00D8440B"/>
    <w:rsid w:val="00DC3516"/>
    <w:rsid w:val="00E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5AC3"/>
  <w15:chartTrackingRefBased/>
  <w15:docId w15:val="{4CAD41A5-9EFB-4404-8471-CD5FFBB5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7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047E8"/>
    <w:rPr>
      <w:color w:val="0000FF"/>
      <w:u w:val="single"/>
    </w:rPr>
  </w:style>
  <w:style w:type="paragraph" w:styleId="PargrafodaLista">
    <w:name w:val="List Paragraph"/>
    <w:basedOn w:val="Normal"/>
    <w:qFormat/>
    <w:rsid w:val="00A047E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047E8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C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C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om@pc.pi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 GPI</dc:creator>
  <cp:keywords/>
  <dc:description/>
  <cp:lastModifiedBy>GPI GPI</cp:lastModifiedBy>
  <cp:revision>2</cp:revision>
  <cp:lastPrinted>2021-10-12T14:01:00Z</cp:lastPrinted>
  <dcterms:created xsi:type="dcterms:W3CDTF">2021-10-12T14:19:00Z</dcterms:created>
  <dcterms:modified xsi:type="dcterms:W3CDTF">2021-10-12T14:19:00Z</dcterms:modified>
</cp:coreProperties>
</file>